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78" w:rsidRPr="00F93C8D" w:rsidRDefault="00630B78" w:rsidP="00630B78">
      <w:pPr>
        <w:pStyle w:val="NoSpacing"/>
        <w:rPr>
          <w:rFonts w:cstheme="minorHAnsi"/>
          <w:sz w:val="24"/>
          <w:szCs w:val="24"/>
        </w:rPr>
      </w:pPr>
      <w:r w:rsidRPr="00F93C8D">
        <w:rPr>
          <w:rFonts w:cstheme="minorHAnsi"/>
          <w:sz w:val="24"/>
          <w:szCs w:val="24"/>
        </w:rPr>
        <w:t>Lay leader zoom</w:t>
      </w:r>
      <w:r w:rsidR="00F93C8D">
        <w:rPr>
          <w:rFonts w:cstheme="minorHAnsi"/>
          <w:sz w:val="24"/>
          <w:szCs w:val="24"/>
        </w:rPr>
        <w:t xml:space="preserve"> - Financial</w:t>
      </w:r>
    </w:p>
    <w:p w:rsidR="00630B78" w:rsidRPr="00F93C8D" w:rsidRDefault="00630B78" w:rsidP="00630B78">
      <w:pPr>
        <w:pStyle w:val="NoSpacing"/>
        <w:rPr>
          <w:rFonts w:cstheme="minorHAnsi"/>
          <w:sz w:val="24"/>
          <w:szCs w:val="24"/>
        </w:rPr>
      </w:pPr>
      <w:r w:rsidRPr="00F93C8D">
        <w:rPr>
          <w:rFonts w:cstheme="minorHAnsi"/>
          <w:sz w:val="24"/>
          <w:szCs w:val="24"/>
        </w:rPr>
        <w:t>March 7, 2023</w:t>
      </w:r>
    </w:p>
    <w:p w:rsidR="00630B78" w:rsidRPr="00F93C8D" w:rsidRDefault="00630B78" w:rsidP="00630B78">
      <w:pPr>
        <w:pStyle w:val="NoSpacing"/>
        <w:rPr>
          <w:rFonts w:cstheme="minorHAnsi"/>
          <w:sz w:val="24"/>
          <w:szCs w:val="24"/>
        </w:rPr>
      </w:pPr>
      <w:r w:rsidRPr="00F93C8D">
        <w:rPr>
          <w:rFonts w:cstheme="minorHAnsi"/>
          <w:sz w:val="24"/>
          <w:szCs w:val="24"/>
        </w:rPr>
        <w:t>7:00 pm</w:t>
      </w:r>
    </w:p>
    <w:p w:rsidR="00630B78" w:rsidRPr="00F93C8D" w:rsidRDefault="00630B78" w:rsidP="00630B78">
      <w:pPr>
        <w:pStyle w:val="NoSpacing"/>
        <w:rPr>
          <w:rFonts w:cstheme="minorHAnsi"/>
          <w:sz w:val="24"/>
          <w:szCs w:val="24"/>
        </w:rPr>
      </w:pPr>
    </w:p>
    <w:p w:rsidR="00630B78" w:rsidRPr="00F93C8D" w:rsidRDefault="00630B78" w:rsidP="00630B78">
      <w:pPr>
        <w:pStyle w:val="NoSpacing"/>
        <w:rPr>
          <w:rFonts w:cstheme="minorHAnsi"/>
          <w:sz w:val="24"/>
          <w:szCs w:val="24"/>
        </w:rPr>
      </w:pPr>
    </w:p>
    <w:p w:rsidR="00630B78" w:rsidRPr="00F93C8D" w:rsidRDefault="001969EF" w:rsidP="00630B78">
      <w:pPr>
        <w:pStyle w:val="NoSpacing"/>
        <w:rPr>
          <w:rFonts w:cstheme="minorHAnsi"/>
          <w:b/>
          <w:sz w:val="24"/>
          <w:szCs w:val="24"/>
        </w:rPr>
      </w:pPr>
      <w:r w:rsidRPr="00F93C8D">
        <w:rPr>
          <w:rFonts w:cstheme="minorHAnsi"/>
          <w:b/>
          <w:sz w:val="24"/>
          <w:szCs w:val="24"/>
        </w:rPr>
        <w:t>Finding r</w:t>
      </w:r>
      <w:r w:rsidR="00630B78" w:rsidRPr="00F93C8D">
        <w:rPr>
          <w:rFonts w:cstheme="minorHAnsi"/>
          <w:b/>
          <w:sz w:val="24"/>
          <w:szCs w:val="24"/>
        </w:rPr>
        <w:t>esources</w:t>
      </w:r>
      <w:r w:rsidRPr="00F93C8D">
        <w:rPr>
          <w:rFonts w:cstheme="minorHAnsi"/>
          <w:b/>
          <w:sz w:val="24"/>
          <w:szCs w:val="24"/>
        </w:rPr>
        <w:t xml:space="preserve"> online</w:t>
      </w:r>
    </w:p>
    <w:p w:rsidR="00630B78" w:rsidRPr="00F93C8D" w:rsidRDefault="001969EF" w:rsidP="00630B78">
      <w:pPr>
        <w:pStyle w:val="NoSpacing"/>
        <w:numPr>
          <w:ilvl w:val="0"/>
          <w:numId w:val="2"/>
        </w:numPr>
        <w:rPr>
          <w:rFonts w:cstheme="minorHAnsi"/>
          <w:sz w:val="24"/>
          <w:szCs w:val="24"/>
        </w:rPr>
      </w:pPr>
      <w:r w:rsidRPr="00F93C8D">
        <w:rPr>
          <w:rFonts w:cstheme="minorHAnsi"/>
          <w:sz w:val="24"/>
          <w:szCs w:val="24"/>
        </w:rPr>
        <w:t>sdsynod.org</w:t>
      </w:r>
    </w:p>
    <w:p w:rsidR="00630B78" w:rsidRPr="00F93C8D" w:rsidRDefault="00630B78" w:rsidP="00630B78">
      <w:pPr>
        <w:pStyle w:val="NoSpacing"/>
        <w:numPr>
          <w:ilvl w:val="2"/>
          <w:numId w:val="2"/>
        </w:numPr>
        <w:rPr>
          <w:rFonts w:cstheme="minorHAnsi"/>
          <w:sz w:val="24"/>
          <w:szCs w:val="24"/>
        </w:rPr>
      </w:pPr>
      <w:r w:rsidRPr="00F93C8D">
        <w:rPr>
          <w:rFonts w:cstheme="minorHAnsi"/>
          <w:sz w:val="24"/>
          <w:szCs w:val="24"/>
        </w:rPr>
        <w:t>Congregations</w:t>
      </w:r>
      <w:r w:rsidR="001969EF" w:rsidRPr="00F93C8D">
        <w:rPr>
          <w:rFonts w:cstheme="minorHAnsi"/>
          <w:sz w:val="24"/>
          <w:szCs w:val="24"/>
        </w:rPr>
        <w:t xml:space="preserve"> drop down</w:t>
      </w:r>
    </w:p>
    <w:p w:rsidR="00A47F66" w:rsidRPr="00F93C8D" w:rsidRDefault="00A47F66" w:rsidP="000A6704">
      <w:pPr>
        <w:pStyle w:val="NoSpacing"/>
        <w:numPr>
          <w:ilvl w:val="3"/>
          <w:numId w:val="2"/>
        </w:numPr>
        <w:rPr>
          <w:rFonts w:cstheme="minorHAnsi"/>
          <w:sz w:val="24"/>
          <w:szCs w:val="24"/>
        </w:rPr>
      </w:pPr>
      <w:r w:rsidRPr="00F93C8D">
        <w:rPr>
          <w:rFonts w:cstheme="minorHAnsi"/>
          <w:sz w:val="24"/>
          <w:szCs w:val="24"/>
        </w:rPr>
        <w:t>Comp</w:t>
      </w:r>
      <w:r w:rsidR="001969EF" w:rsidRPr="00F93C8D">
        <w:rPr>
          <w:rFonts w:cstheme="minorHAnsi"/>
          <w:sz w:val="24"/>
          <w:szCs w:val="24"/>
        </w:rPr>
        <w:t>ensation</w:t>
      </w:r>
      <w:r w:rsidRPr="00F93C8D">
        <w:rPr>
          <w:rFonts w:cstheme="minorHAnsi"/>
          <w:sz w:val="24"/>
          <w:szCs w:val="24"/>
        </w:rPr>
        <w:t xml:space="preserve"> &amp; guidelines  </w:t>
      </w:r>
    </w:p>
    <w:p w:rsidR="00630B78" w:rsidRDefault="001969EF" w:rsidP="000A6704">
      <w:pPr>
        <w:pStyle w:val="NoSpacing"/>
        <w:numPr>
          <w:ilvl w:val="3"/>
          <w:numId w:val="2"/>
        </w:numPr>
        <w:rPr>
          <w:rFonts w:cstheme="minorHAnsi"/>
          <w:sz w:val="24"/>
          <w:szCs w:val="24"/>
        </w:rPr>
      </w:pPr>
      <w:r w:rsidRPr="00F93C8D">
        <w:rPr>
          <w:rFonts w:cstheme="minorHAnsi"/>
          <w:sz w:val="24"/>
          <w:szCs w:val="24"/>
        </w:rPr>
        <w:t>Congregation r</w:t>
      </w:r>
      <w:r w:rsidR="00630B78" w:rsidRPr="00F93C8D">
        <w:rPr>
          <w:rFonts w:cstheme="minorHAnsi"/>
          <w:sz w:val="24"/>
          <w:szCs w:val="24"/>
        </w:rPr>
        <w:t>emittance Form</w:t>
      </w:r>
    </w:p>
    <w:p w:rsidR="00F93C8D" w:rsidRDefault="00F93C8D" w:rsidP="00F93C8D">
      <w:pPr>
        <w:pStyle w:val="NoSpacing"/>
        <w:numPr>
          <w:ilvl w:val="2"/>
          <w:numId w:val="2"/>
        </w:numPr>
        <w:rPr>
          <w:rFonts w:cstheme="minorHAnsi"/>
          <w:sz w:val="24"/>
          <w:szCs w:val="24"/>
        </w:rPr>
      </w:pPr>
      <w:r>
        <w:rPr>
          <w:rFonts w:cstheme="minorHAnsi"/>
          <w:sz w:val="24"/>
          <w:szCs w:val="24"/>
        </w:rPr>
        <w:t>Our Synod drop down</w:t>
      </w:r>
    </w:p>
    <w:p w:rsidR="00F93C8D" w:rsidRPr="00F93C8D" w:rsidRDefault="00F93C8D" w:rsidP="00F93C8D">
      <w:pPr>
        <w:pStyle w:val="NoSpacing"/>
        <w:numPr>
          <w:ilvl w:val="3"/>
          <w:numId w:val="2"/>
        </w:numPr>
        <w:rPr>
          <w:rFonts w:cstheme="minorHAnsi"/>
          <w:sz w:val="24"/>
          <w:szCs w:val="24"/>
        </w:rPr>
      </w:pPr>
      <w:r>
        <w:rPr>
          <w:rFonts w:cstheme="minorHAnsi"/>
          <w:sz w:val="24"/>
          <w:szCs w:val="24"/>
        </w:rPr>
        <w:t>Staff – contact information for your synod staff</w:t>
      </w:r>
    </w:p>
    <w:p w:rsidR="00630B78" w:rsidRPr="00F93C8D" w:rsidRDefault="00630B78" w:rsidP="00630B78">
      <w:pPr>
        <w:pStyle w:val="NoSpacing"/>
        <w:rPr>
          <w:rFonts w:cstheme="minorHAnsi"/>
          <w:sz w:val="24"/>
          <w:szCs w:val="24"/>
        </w:rPr>
      </w:pPr>
    </w:p>
    <w:p w:rsidR="00630B78" w:rsidRPr="00F93C8D" w:rsidRDefault="001969EF" w:rsidP="00630B78">
      <w:pPr>
        <w:pStyle w:val="NoSpacing"/>
        <w:numPr>
          <w:ilvl w:val="0"/>
          <w:numId w:val="2"/>
        </w:numPr>
        <w:rPr>
          <w:rFonts w:cstheme="minorHAnsi"/>
          <w:sz w:val="24"/>
          <w:szCs w:val="24"/>
        </w:rPr>
      </w:pPr>
      <w:r w:rsidRPr="00F93C8D">
        <w:rPr>
          <w:rFonts w:cstheme="minorHAnsi"/>
          <w:sz w:val="24"/>
          <w:szCs w:val="24"/>
        </w:rPr>
        <w:t>elca.org</w:t>
      </w:r>
    </w:p>
    <w:p w:rsidR="00630B78" w:rsidRPr="00F93C8D" w:rsidRDefault="00630B78" w:rsidP="00630B78">
      <w:pPr>
        <w:pStyle w:val="NoSpacing"/>
        <w:numPr>
          <w:ilvl w:val="2"/>
          <w:numId w:val="2"/>
        </w:numPr>
        <w:rPr>
          <w:rFonts w:cstheme="minorHAnsi"/>
          <w:sz w:val="24"/>
          <w:szCs w:val="24"/>
        </w:rPr>
      </w:pPr>
      <w:r w:rsidRPr="00F93C8D">
        <w:rPr>
          <w:rFonts w:cstheme="minorHAnsi"/>
          <w:sz w:val="24"/>
          <w:szCs w:val="24"/>
        </w:rPr>
        <w:t>Resources</w:t>
      </w:r>
      <w:r w:rsidR="001969EF" w:rsidRPr="00F93C8D">
        <w:rPr>
          <w:rFonts w:cstheme="minorHAnsi"/>
          <w:sz w:val="24"/>
          <w:szCs w:val="24"/>
        </w:rPr>
        <w:t xml:space="preserve"> (click on to go to the resources page)</w:t>
      </w:r>
    </w:p>
    <w:p w:rsidR="00630B78" w:rsidRPr="00F93C8D" w:rsidRDefault="00630B78" w:rsidP="00630B78">
      <w:pPr>
        <w:pStyle w:val="NoSpacing"/>
        <w:numPr>
          <w:ilvl w:val="3"/>
          <w:numId w:val="2"/>
        </w:numPr>
        <w:rPr>
          <w:rFonts w:cstheme="minorHAnsi"/>
          <w:sz w:val="24"/>
          <w:szCs w:val="24"/>
        </w:rPr>
      </w:pPr>
      <w:r w:rsidRPr="00F93C8D">
        <w:rPr>
          <w:rFonts w:cstheme="minorHAnsi"/>
          <w:sz w:val="24"/>
          <w:szCs w:val="24"/>
        </w:rPr>
        <w:t>Financial</w:t>
      </w:r>
      <w:r w:rsidR="001969EF" w:rsidRPr="00F93C8D">
        <w:rPr>
          <w:rFonts w:cstheme="minorHAnsi"/>
          <w:sz w:val="24"/>
          <w:szCs w:val="24"/>
        </w:rPr>
        <w:t xml:space="preserve"> about ½ way down  </w:t>
      </w:r>
    </w:p>
    <w:p w:rsidR="001969EF" w:rsidRPr="00F93C8D" w:rsidRDefault="00630B78" w:rsidP="005A77B4">
      <w:pPr>
        <w:pStyle w:val="NoSpacing"/>
        <w:numPr>
          <w:ilvl w:val="4"/>
          <w:numId w:val="2"/>
        </w:numPr>
        <w:rPr>
          <w:rFonts w:cstheme="minorHAnsi"/>
          <w:sz w:val="24"/>
          <w:szCs w:val="24"/>
        </w:rPr>
      </w:pPr>
      <w:r w:rsidRPr="00F93C8D">
        <w:rPr>
          <w:rFonts w:cstheme="minorHAnsi"/>
          <w:sz w:val="24"/>
          <w:szCs w:val="24"/>
        </w:rPr>
        <w:t>Congregations</w:t>
      </w:r>
      <w:r w:rsidR="001969EF" w:rsidRPr="00F93C8D">
        <w:rPr>
          <w:rFonts w:cstheme="minorHAnsi"/>
          <w:sz w:val="24"/>
          <w:szCs w:val="24"/>
        </w:rPr>
        <w:t xml:space="preserve"> </w:t>
      </w:r>
    </w:p>
    <w:p w:rsidR="001969EF" w:rsidRPr="00F93C8D" w:rsidRDefault="001969EF" w:rsidP="001969EF">
      <w:pPr>
        <w:pStyle w:val="NoSpacing"/>
        <w:ind w:left="3600"/>
        <w:rPr>
          <w:rFonts w:cstheme="minorHAnsi"/>
          <w:sz w:val="24"/>
          <w:szCs w:val="24"/>
        </w:rPr>
      </w:pPr>
    </w:p>
    <w:p w:rsidR="001969EF" w:rsidRPr="00F93C8D" w:rsidRDefault="001969EF" w:rsidP="001969EF">
      <w:pPr>
        <w:pStyle w:val="NoSpacing"/>
        <w:numPr>
          <w:ilvl w:val="0"/>
          <w:numId w:val="2"/>
        </w:numPr>
        <w:rPr>
          <w:rFonts w:cstheme="minorHAnsi"/>
          <w:sz w:val="24"/>
          <w:szCs w:val="24"/>
        </w:rPr>
      </w:pPr>
      <w:r w:rsidRPr="00F93C8D">
        <w:rPr>
          <w:rFonts w:cstheme="minorHAnsi"/>
          <w:sz w:val="24"/>
          <w:szCs w:val="24"/>
        </w:rPr>
        <w:t>sdsos.gov (South Dakota Secretary of State)</w:t>
      </w:r>
    </w:p>
    <w:p w:rsidR="001969EF" w:rsidRPr="00F93C8D" w:rsidRDefault="001969EF" w:rsidP="001969EF">
      <w:pPr>
        <w:pStyle w:val="NoSpacing"/>
        <w:numPr>
          <w:ilvl w:val="1"/>
          <w:numId w:val="2"/>
        </w:numPr>
        <w:rPr>
          <w:rFonts w:cstheme="minorHAnsi"/>
          <w:sz w:val="24"/>
          <w:szCs w:val="24"/>
        </w:rPr>
      </w:pPr>
      <w:r w:rsidRPr="00F93C8D">
        <w:rPr>
          <w:rFonts w:cstheme="minorHAnsi"/>
          <w:sz w:val="24"/>
          <w:szCs w:val="24"/>
        </w:rPr>
        <w:t>Division of Business Services</w:t>
      </w:r>
    </w:p>
    <w:p w:rsidR="001969EF" w:rsidRPr="00F93C8D" w:rsidRDefault="001969EF" w:rsidP="001969EF">
      <w:pPr>
        <w:pStyle w:val="NoSpacing"/>
        <w:numPr>
          <w:ilvl w:val="2"/>
          <w:numId w:val="2"/>
        </w:numPr>
        <w:rPr>
          <w:rFonts w:cstheme="minorHAnsi"/>
          <w:sz w:val="24"/>
          <w:szCs w:val="24"/>
        </w:rPr>
      </w:pPr>
      <w:r w:rsidRPr="00F93C8D">
        <w:rPr>
          <w:rFonts w:cstheme="minorHAnsi"/>
          <w:sz w:val="24"/>
          <w:szCs w:val="24"/>
        </w:rPr>
        <w:t>Search for Business Information</w:t>
      </w:r>
    </w:p>
    <w:p w:rsidR="001969EF" w:rsidRPr="00F93C8D" w:rsidRDefault="001969EF" w:rsidP="001969EF">
      <w:pPr>
        <w:pStyle w:val="NoSpacing"/>
        <w:numPr>
          <w:ilvl w:val="3"/>
          <w:numId w:val="2"/>
        </w:numPr>
        <w:rPr>
          <w:rFonts w:cstheme="minorHAnsi"/>
          <w:sz w:val="24"/>
          <w:szCs w:val="24"/>
        </w:rPr>
      </w:pPr>
      <w:r w:rsidRPr="00F93C8D">
        <w:rPr>
          <w:rFonts w:cstheme="minorHAnsi"/>
          <w:sz w:val="24"/>
          <w:szCs w:val="24"/>
        </w:rPr>
        <w:t>Type in your congregation name to find what is on record with the state</w:t>
      </w:r>
      <w:r w:rsidRPr="00F93C8D">
        <w:rPr>
          <w:rFonts w:cstheme="minorHAnsi"/>
          <w:sz w:val="24"/>
          <w:szCs w:val="24"/>
        </w:rPr>
        <w:tab/>
      </w:r>
    </w:p>
    <w:p w:rsidR="001969EF" w:rsidRPr="00F93C8D" w:rsidRDefault="001969EF" w:rsidP="001969EF">
      <w:pPr>
        <w:pStyle w:val="NoSpacing"/>
        <w:ind w:left="2880"/>
        <w:rPr>
          <w:rFonts w:cstheme="minorHAnsi"/>
          <w:sz w:val="24"/>
          <w:szCs w:val="24"/>
        </w:rPr>
      </w:pPr>
    </w:p>
    <w:p w:rsidR="001969EF" w:rsidRPr="00F93C8D" w:rsidRDefault="001969EF" w:rsidP="001969EF">
      <w:pPr>
        <w:pStyle w:val="NoSpacing"/>
        <w:numPr>
          <w:ilvl w:val="0"/>
          <w:numId w:val="2"/>
        </w:numPr>
        <w:rPr>
          <w:rFonts w:cstheme="minorHAnsi"/>
          <w:sz w:val="24"/>
          <w:szCs w:val="24"/>
        </w:rPr>
      </w:pPr>
      <w:r w:rsidRPr="00F93C8D">
        <w:rPr>
          <w:rFonts w:cstheme="minorHAnsi"/>
          <w:sz w:val="24"/>
          <w:szCs w:val="24"/>
        </w:rPr>
        <w:t>employerlink.porticobenefits.org (Portico Benefits employer link)</w:t>
      </w:r>
    </w:p>
    <w:p w:rsidR="001969EF" w:rsidRPr="00F93C8D" w:rsidRDefault="001969EF" w:rsidP="001969EF">
      <w:pPr>
        <w:pStyle w:val="NoSpacing"/>
        <w:ind w:left="2160" w:right="1890"/>
        <w:jc w:val="right"/>
        <w:rPr>
          <w:rFonts w:cstheme="minorHAnsi"/>
          <w:sz w:val="24"/>
          <w:szCs w:val="24"/>
        </w:rPr>
      </w:pPr>
    </w:p>
    <w:p w:rsidR="00630B78" w:rsidRPr="00F93C8D" w:rsidRDefault="00630B78" w:rsidP="00630B78">
      <w:pPr>
        <w:pStyle w:val="NoSpacing"/>
        <w:rPr>
          <w:rFonts w:cstheme="minorHAnsi"/>
          <w:sz w:val="24"/>
          <w:szCs w:val="24"/>
        </w:rPr>
      </w:pPr>
    </w:p>
    <w:p w:rsidR="00E41A71" w:rsidRPr="00F93C8D" w:rsidRDefault="001969EF" w:rsidP="001969EF">
      <w:pPr>
        <w:pStyle w:val="NoSpacing"/>
        <w:rPr>
          <w:rFonts w:cstheme="minorHAnsi"/>
          <w:sz w:val="24"/>
          <w:szCs w:val="24"/>
        </w:rPr>
      </w:pPr>
      <w:r w:rsidRPr="00F93C8D">
        <w:rPr>
          <w:rFonts w:cstheme="minorHAnsi"/>
          <w:sz w:val="24"/>
          <w:szCs w:val="24"/>
        </w:rPr>
        <w:tab/>
      </w:r>
    </w:p>
    <w:p w:rsidR="001969EF" w:rsidRPr="00F93C8D" w:rsidRDefault="001969EF" w:rsidP="001969EF">
      <w:pPr>
        <w:pStyle w:val="NoSpacing"/>
        <w:rPr>
          <w:rFonts w:cstheme="minorHAnsi"/>
          <w:b/>
          <w:sz w:val="24"/>
          <w:szCs w:val="24"/>
        </w:rPr>
      </w:pPr>
      <w:r w:rsidRPr="00F93C8D">
        <w:rPr>
          <w:rFonts w:cstheme="minorHAnsi"/>
          <w:b/>
          <w:sz w:val="24"/>
          <w:szCs w:val="24"/>
        </w:rPr>
        <w:t>501(c)(3)</w:t>
      </w:r>
    </w:p>
    <w:p w:rsidR="001969EF" w:rsidRPr="00F93C8D" w:rsidRDefault="001969EF" w:rsidP="001969EF">
      <w:pPr>
        <w:pStyle w:val="NoSpacing"/>
        <w:rPr>
          <w:rFonts w:cstheme="minorHAnsi"/>
          <w:sz w:val="24"/>
          <w:szCs w:val="24"/>
        </w:rPr>
      </w:pPr>
      <w:r w:rsidRPr="00F93C8D">
        <w:rPr>
          <w:rFonts w:cstheme="minorHAnsi"/>
          <w:sz w:val="24"/>
          <w:szCs w:val="24"/>
        </w:rPr>
        <w:t xml:space="preserve">EIN/Tax ID and the ELCA’s Group Ruling Exemption </w:t>
      </w:r>
    </w:p>
    <w:p w:rsidR="001969EF" w:rsidRPr="00F93C8D" w:rsidRDefault="001969EF" w:rsidP="001969EF">
      <w:pPr>
        <w:pStyle w:val="NoSpacing"/>
        <w:rPr>
          <w:rFonts w:cstheme="minorHAnsi"/>
          <w:sz w:val="24"/>
          <w:szCs w:val="24"/>
        </w:rPr>
      </w:pPr>
    </w:p>
    <w:p w:rsidR="001969EF" w:rsidRPr="00F93C8D" w:rsidRDefault="001969EF" w:rsidP="001969EF">
      <w:pPr>
        <w:pStyle w:val="NoSpacing"/>
        <w:rPr>
          <w:rFonts w:cstheme="minorHAnsi"/>
          <w:sz w:val="24"/>
          <w:szCs w:val="24"/>
        </w:rPr>
      </w:pPr>
      <w:r w:rsidRPr="00F93C8D">
        <w:rPr>
          <w:rFonts w:cstheme="minorHAnsi"/>
          <w:sz w:val="24"/>
          <w:szCs w:val="24"/>
        </w:rPr>
        <w:t xml:space="preserve">Do you know your congregation should have its own employment identification number (EIN), also called a tax identification number (TIN or Tax ID)? </w:t>
      </w:r>
    </w:p>
    <w:p w:rsidR="00F93C8D" w:rsidRPr="00F93C8D" w:rsidRDefault="00F93C8D" w:rsidP="001969EF">
      <w:pPr>
        <w:pStyle w:val="NoSpacing"/>
        <w:rPr>
          <w:rFonts w:cstheme="minorHAnsi"/>
          <w:sz w:val="24"/>
          <w:szCs w:val="24"/>
        </w:rPr>
      </w:pPr>
    </w:p>
    <w:p w:rsidR="001969EF" w:rsidRPr="00F93C8D" w:rsidRDefault="001969EF" w:rsidP="001969EF">
      <w:pPr>
        <w:pStyle w:val="NoSpacing"/>
        <w:rPr>
          <w:rFonts w:cstheme="minorHAnsi"/>
          <w:sz w:val="24"/>
          <w:szCs w:val="24"/>
        </w:rPr>
      </w:pPr>
      <w:r w:rsidRPr="00F93C8D">
        <w:rPr>
          <w:rFonts w:cstheme="minorHAnsi"/>
          <w:sz w:val="24"/>
          <w:szCs w:val="24"/>
        </w:rPr>
        <w:t>Do you know the ELCA’s EIN should never be used by your congregation?</w:t>
      </w:r>
    </w:p>
    <w:p w:rsidR="00F93C8D" w:rsidRPr="00F93C8D" w:rsidRDefault="00F93C8D" w:rsidP="001969EF">
      <w:pPr>
        <w:pStyle w:val="NoSpacing"/>
        <w:rPr>
          <w:rFonts w:cstheme="minorHAnsi"/>
          <w:sz w:val="24"/>
          <w:szCs w:val="24"/>
        </w:rPr>
      </w:pPr>
    </w:p>
    <w:p w:rsidR="00F93C8D" w:rsidRPr="00F93C8D" w:rsidRDefault="001969EF" w:rsidP="001969EF">
      <w:pPr>
        <w:pStyle w:val="NoSpacing"/>
        <w:rPr>
          <w:rFonts w:cstheme="minorHAnsi"/>
          <w:sz w:val="24"/>
          <w:szCs w:val="24"/>
        </w:rPr>
      </w:pPr>
      <w:r w:rsidRPr="00F93C8D">
        <w:rPr>
          <w:rFonts w:cstheme="minorHAnsi"/>
          <w:sz w:val="24"/>
          <w:szCs w:val="24"/>
        </w:rPr>
        <w:t xml:space="preserve">Do you know what a group ruling exemption is and what it means to participate in the ELCA’s group ruling exemption? </w:t>
      </w:r>
    </w:p>
    <w:p w:rsidR="00F93C8D" w:rsidRPr="00F93C8D" w:rsidRDefault="00F93C8D" w:rsidP="001969EF">
      <w:pPr>
        <w:pStyle w:val="NoSpacing"/>
        <w:rPr>
          <w:rFonts w:cstheme="minorHAnsi"/>
          <w:sz w:val="24"/>
          <w:szCs w:val="24"/>
        </w:rPr>
      </w:pPr>
    </w:p>
    <w:p w:rsidR="00F93C8D" w:rsidRPr="00F93C8D" w:rsidRDefault="001969EF" w:rsidP="001969EF">
      <w:pPr>
        <w:pStyle w:val="NoSpacing"/>
        <w:rPr>
          <w:rFonts w:cstheme="minorHAnsi"/>
          <w:sz w:val="24"/>
          <w:szCs w:val="24"/>
        </w:rPr>
      </w:pPr>
      <w:r w:rsidRPr="00F93C8D">
        <w:rPr>
          <w:rFonts w:cstheme="minorHAnsi"/>
          <w:sz w:val="24"/>
          <w:szCs w:val="24"/>
        </w:rPr>
        <w:t xml:space="preserve">There has been some confusion regarding participation in the ELCA’s group ruling exemption and each congregation’s need to have its own EIN. The ELCA’s group ruling exemption allows ELCA congregations to receive 501(c)(3), federal tax-exempt status without having to file an </w:t>
      </w:r>
      <w:r w:rsidRPr="00F93C8D">
        <w:rPr>
          <w:rFonts w:cstheme="minorHAnsi"/>
          <w:sz w:val="24"/>
          <w:szCs w:val="24"/>
        </w:rPr>
        <w:lastRenderedPageBreak/>
        <w:t xml:space="preserve">application for recognition of exemption (Form 1023) with the IRS. But each congregation still needs its own separate EIN. </w:t>
      </w:r>
    </w:p>
    <w:p w:rsidR="00F93C8D" w:rsidRPr="00F93C8D" w:rsidRDefault="00F93C8D" w:rsidP="001969EF">
      <w:pPr>
        <w:pStyle w:val="NoSpacing"/>
        <w:rPr>
          <w:rFonts w:cstheme="minorHAnsi"/>
          <w:sz w:val="24"/>
          <w:szCs w:val="24"/>
        </w:rPr>
      </w:pPr>
    </w:p>
    <w:p w:rsidR="00F93C8D" w:rsidRPr="00F93C8D" w:rsidRDefault="001969EF" w:rsidP="001969EF">
      <w:pPr>
        <w:pStyle w:val="NoSpacing"/>
        <w:rPr>
          <w:rFonts w:cstheme="minorHAnsi"/>
          <w:sz w:val="24"/>
          <w:szCs w:val="24"/>
        </w:rPr>
      </w:pPr>
      <w:r w:rsidRPr="00F93C8D">
        <w:rPr>
          <w:rFonts w:cstheme="minorHAnsi"/>
          <w:sz w:val="24"/>
          <w:szCs w:val="24"/>
        </w:rPr>
        <w:t xml:space="preserve">An EIN is a nine-digit number granted by the IRS to identify business entities, whether for-profit or non-profit. Your congregation should have its own EIN. Congregations can obtain an EIN by completing an application on the IRS’s website at www.irs.gov. The IRS does not charge a fee to issue an EIN. If the application is completed online, please be certain you are on the IRS’s website. Many websites claim to offer this service or charge a fee for the service and are not affiliated with the IRS. </w:t>
      </w:r>
    </w:p>
    <w:p w:rsidR="00F93C8D" w:rsidRPr="00F93C8D" w:rsidRDefault="001969EF" w:rsidP="001969EF">
      <w:pPr>
        <w:pStyle w:val="NoSpacing"/>
        <w:rPr>
          <w:rFonts w:cstheme="minorHAnsi"/>
          <w:sz w:val="24"/>
          <w:szCs w:val="24"/>
        </w:rPr>
      </w:pPr>
      <w:r w:rsidRPr="00F93C8D">
        <w:rPr>
          <w:rFonts w:cstheme="minorHAnsi"/>
          <w:sz w:val="24"/>
          <w:szCs w:val="24"/>
        </w:rPr>
        <w:t xml:space="preserve">Congregations that participate in the ELCA’s group ruling exemption should also keep in mind that the group ruling has a four-digit identification number. This number is sometimes requested by grant making entities or when proof of participation in the group ruling is required. This number is separate from the congregation’s EIN and is provided to group ruling participants by the ELCA. </w:t>
      </w:r>
    </w:p>
    <w:p w:rsidR="00F93C8D" w:rsidRPr="00F93C8D" w:rsidRDefault="00F93C8D" w:rsidP="001969EF">
      <w:pPr>
        <w:pStyle w:val="NoSpacing"/>
        <w:rPr>
          <w:rFonts w:cstheme="minorHAnsi"/>
          <w:sz w:val="24"/>
          <w:szCs w:val="24"/>
        </w:rPr>
      </w:pPr>
    </w:p>
    <w:p w:rsidR="001969EF" w:rsidRPr="00F93C8D" w:rsidRDefault="001969EF" w:rsidP="001969EF">
      <w:pPr>
        <w:pStyle w:val="NoSpacing"/>
        <w:rPr>
          <w:rFonts w:cstheme="minorHAnsi"/>
          <w:sz w:val="24"/>
          <w:szCs w:val="24"/>
        </w:rPr>
      </w:pPr>
      <w:r w:rsidRPr="00F93C8D">
        <w:rPr>
          <w:rFonts w:cstheme="minorHAnsi"/>
          <w:sz w:val="24"/>
          <w:szCs w:val="24"/>
        </w:rPr>
        <w:t xml:space="preserve">There is no need to participate in the group ruling exemption if your congregation has already been granted tax-exempt status with the IRS. Congregations (without tax-exempt status) may request participation in the group ruling exemption by emailing the Churchwide office at </w:t>
      </w:r>
      <w:hyperlink r:id="rId5" w:history="1">
        <w:r w:rsidR="00F93C8D" w:rsidRPr="00F93C8D">
          <w:rPr>
            <w:rStyle w:val="Hyperlink"/>
            <w:rFonts w:cstheme="minorHAnsi"/>
            <w:sz w:val="24"/>
            <w:szCs w:val="24"/>
          </w:rPr>
          <w:t>501c3@elca.org</w:t>
        </w:r>
      </w:hyperlink>
      <w:r w:rsidR="00F93C8D" w:rsidRPr="00F93C8D">
        <w:rPr>
          <w:rFonts w:cstheme="minorHAnsi"/>
          <w:sz w:val="24"/>
          <w:szCs w:val="24"/>
        </w:rPr>
        <w:t>.</w:t>
      </w:r>
    </w:p>
    <w:p w:rsidR="00F93C8D" w:rsidRPr="00F93C8D" w:rsidRDefault="00F93C8D" w:rsidP="001969EF">
      <w:pPr>
        <w:pStyle w:val="NoSpacing"/>
        <w:rPr>
          <w:rFonts w:cstheme="minorHAnsi"/>
          <w:sz w:val="24"/>
          <w:szCs w:val="24"/>
        </w:rPr>
      </w:pPr>
    </w:p>
    <w:p w:rsidR="00F93C8D" w:rsidRPr="00F93C8D" w:rsidRDefault="00F93C8D" w:rsidP="00F93C8D">
      <w:pPr>
        <w:rPr>
          <w:rFonts w:asciiTheme="minorHAnsi" w:hAnsiTheme="minorHAnsi" w:cstheme="minorHAnsi"/>
          <w:b/>
        </w:rPr>
      </w:pPr>
      <w:r w:rsidRPr="00F93C8D">
        <w:rPr>
          <w:rFonts w:asciiTheme="minorHAnsi" w:hAnsiTheme="minorHAnsi" w:cstheme="minorHAnsi"/>
          <w:b/>
        </w:rPr>
        <w:t>How to contact ELCA regarding a certification letter regarding 501(c)(3).</w:t>
      </w:r>
    </w:p>
    <w:p w:rsidR="00F93C8D" w:rsidRPr="00F93C8D" w:rsidRDefault="00F93C8D" w:rsidP="00F93C8D">
      <w:pPr>
        <w:rPr>
          <w:rFonts w:asciiTheme="minorHAnsi" w:hAnsiTheme="minorHAnsi" w:cstheme="minorHAnsi"/>
        </w:rPr>
      </w:pPr>
    </w:p>
    <w:p w:rsidR="00F93C8D" w:rsidRPr="00F93C8D" w:rsidRDefault="00F93C8D" w:rsidP="00F93C8D">
      <w:pPr>
        <w:rPr>
          <w:rFonts w:asciiTheme="minorHAnsi" w:hAnsiTheme="minorHAnsi" w:cstheme="minorHAnsi"/>
        </w:rPr>
      </w:pPr>
      <w:r w:rsidRPr="00F93C8D">
        <w:rPr>
          <w:rFonts w:asciiTheme="minorHAnsi" w:hAnsiTheme="minorHAnsi" w:cstheme="minorHAnsi"/>
        </w:rPr>
        <w:t xml:space="preserve">To initiate the Group Ruling Exemption process for your congregation or other ELCA entity or organization, please send us an e-mail to </w:t>
      </w:r>
      <w:hyperlink r:id="rId6" w:history="1">
        <w:r w:rsidRPr="00F93C8D">
          <w:rPr>
            <w:rStyle w:val="Hyperlink"/>
            <w:rFonts w:asciiTheme="minorHAnsi" w:hAnsiTheme="minorHAnsi" w:cstheme="minorHAnsi"/>
          </w:rPr>
          <w:t>501c3@elca.org</w:t>
        </w:r>
      </w:hyperlink>
      <w:r w:rsidRPr="00F93C8D">
        <w:rPr>
          <w:rFonts w:asciiTheme="minorHAnsi" w:hAnsiTheme="minorHAnsi" w:cstheme="minorHAnsi"/>
        </w:rPr>
        <w:t>. Enter in the subject line, 501(c)(3) Exempt Status, and send it. You will receive an automatic e-mail reply which states:</w:t>
      </w:r>
    </w:p>
    <w:p w:rsidR="00F93C8D" w:rsidRPr="00F93C8D" w:rsidRDefault="00F93C8D" w:rsidP="00F93C8D">
      <w:pPr>
        <w:rPr>
          <w:rFonts w:asciiTheme="minorHAnsi" w:hAnsiTheme="minorHAnsi" w:cstheme="minorHAnsi"/>
        </w:rPr>
      </w:pPr>
      <w:r w:rsidRPr="00F93C8D">
        <w:rPr>
          <w:rFonts w:asciiTheme="minorHAnsi" w:hAnsiTheme="minorHAnsi" w:cstheme="minorHAnsi"/>
        </w:rPr>
        <w:tab/>
        <w:t>Please provide us with your entity name, address, city, state, and the Federal</w:t>
      </w:r>
    </w:p>
    <w:p w:rsidR="00F93C8D" w:rsidRPr="00F93C8D" w:rsidRDefault="00F93C8D" w:rsidP="00F93C8D">
      <w:pPr>
        <w:ind w:firstLine="720"/>
        <w:rPr>
          <w:rFonts w:asciiTheme="minorHAnsi" w:hAnsiTheme="minorHAnsi" w:cstheme="minorHAnsi"/>
        </w:rPr>
      </w:pPr>
      <w:r w:rsidRPr="00F93C8D">
        <w:rPr>
          <w:rFonts w:asciiTheme="minorHAnsi" w:hAnsiTheme="minorHAnsi" w:cstheme="minorHAnsi"/>
        </w:rPr>
        <w:t xml:space="preserve">Employer Identification Number (EIN) currently used for filing wage statements </w:t>
      </w:r>
    </w:p>
    <w:p w:rsidR="00F93C8D" w:rsidRPr="00F93C8D" w:rsidRDefault="00F93C8D" w:rsidP="00F93C8D">
      <w:pPr>
        <w:ind w:firstLine="720"/>
        <w:rPr>
          <w:rFonts w:asciiTheme="minorHAnsi" w:hAnsiTheme="minorHAnsi" w:cstheme="minorHAnsi"/>
        </w:rPr>
      </w:pPr>
      <w:r w:rsidRPr="00F93C8D">
        <w:rPr>
          <w:rFonts w:asciiTheme="minorHAnsi" w:hAnsiTheme="minorHAnsi" w:cstheme="minorHAnsi"/>
        </w:rPr>
        <w:t>or quarterly reports with the IRS.</w:t>
      </w:r>
    </w:p>
    <w:p w:rsidR="00F93C8D" w:rsidRPr="00F93C8D" w:rsidRDefault="00F93C8D" w:rsidP="00F93C8D">
      <w:pPr>
        <w:ind w:firstLine="720"/>
        <w:rPr>
          <w:rFonts w:asciiTheme="minorHAnsi" w:hAnsiTheme="minorHAnsi" w:cstheme="minorHAnsi"/>
        </w:rPr>
      </w:pPr>
    </w:p>
    <w:p w:rsidR="00F93C8D" w:rsidRPr="00F93C8D" w:rsidRDefault="00F93C8D" w:rsidP="00F93C8D">
      <w:pPr>
        <w:rPr>
          <w:rFonts w:asciiTheme="minorHAnsi" w:hAnsiTheme="minorHAnsi" w:cstheme="minorHAnsi"/>
        </w:rPr>
      </w:pPr>
      <w:r w:rsidRPr="00F93C8D">
        <w:rPr>
          <w:rFonts w:asciiTheme="minorHAnsi" w:hAnsiTheme="minorHAnsi" w:cstheme="minorHAnsi"/>
        </w:rPr>
        <w:t xml:space="preserve">Once we have verified that this information is in the group ruling, we will send the certification letter and attachments by PDF to your e-mail location. If there is any discrepancy with the information currently in the group ruling, we will e-mail you directly. Thank you. </w:t>
      </w:r>
    </w:p>
    <w:p w:rsidR="00F93C8D" w:rsidRPr="00F93C8D" w:rsidRDefault="00F93C8D" w:rsidP="00F93C8D">
      <w:pPr>
        <w:rPr>
          <w:rFonts w:asciiTheme="minorHAnsi" w:hAnsiTheme="minorHAnsi" w:cstheme="minorHAnsi"/>
        </w:rPr>
      </w:pPr>
    </w:p>
    <w:p w:rsidR="00F93C8D" w:rsidRPr="00F93C8D" w:rsidRDefault="00F93C8D" w:rsidP="00F93C8D">
      <w:pPr>
        <w:rPr>
          <w:rFonts w:asciiTheme="minorHAnsi" w:hAnsiTheme="minorHAnsi" w:cstheme="minorHAnsi"/>
        </w:rPr>
      </w:pPr>
      <w:r w:rsidRPr="00F93C8D">
        <w:rPr>
          <w:rFonts w:asciiTheme="minorHAnsi" w:hAnsiTheme="minorHAnsi" w:cstheme="minorHAnsi"/>
        </w:rPr>
        <w:t xml:space="preserve">When you have e-mailed your information back to us, we will verify that the information in our ruling is accurate, or not. If our information agrees, we will forward your certification letter with its attachments electronically. If our information does not agree, we will e-mail you requesting further documentation. </w:t>
      </w:r>
    </w:p>
    <w:p w:rsidR="00F93C8D" w:rsidRPr="00F93C8D" w:rsidRDefault="00F93C8D" w:rsidP="00F93C8D">
      <w:pPr>
        <w:rPr>
          <w:rFonts w:asciiTheme="minorHAnsi" w:hAnsiTheme="minorHAnsi" w:cstheme="minorHAnsi"/>
        </w:rPr>
      </w:pPr>
    </w:p>
    <w:p w:rsidR="00F93C8D" w:rsidRPr="00F93C8D" w:rsidRDefault="00F93C8D" w:rsidP="00F93C8D">
      <w:pPr>
        <w:rPr>
          <w:rFonts w:asciiTheme="minorHAnsi" w:hAnsiTheme="minorHAnsi" w:cstheme="minorHAnsi"/>
        </w:rPr>
      </w:pPr>
      <w:r w:rsidRPr="00F93C8D">
        <w:rPr>
          <w:rFonts w:asciiTheme="minorHAnsi" w:hAnsiTheme="minorHAnsi" w:cstheme="minorHAnsi"/>
        </w:rPr>
        <w:t xml:space="preserve">*Please note that new inclusions for social ministry organizations, congregations-under-development, </w:t>
      </w:r>
      <w:proofErr w:type="spellStart"/>
      <w:r w:rsidRPr="00F93C8D">
        <w:rPr>
          <w:rFonts w:asciiTheme="minorHAnsi" w:hAnsiTheme="minorHAnsi" w:cstheme="minorHAnsi"/>
        </w:rPr>
        <w:t>synodically</w:t>
      </w:r>
      <w:proofErr w:type="spellEnd"/>
      <w:r w:rsidRPr="00F93C8D">
        <w:rPr>
          <w:rFonts w:asciiTheme="minorHAnsi" w:hAnsiTheme="minorHAnsi" w:cstheme="minorHAnsi"/>
        </w:rPr>
        <w:t xml:space="preserve"> authorized worshiping communities, and campus ministries need to contact their applicable units at the churchwide organization to start the process.</w:t>
      </w:r>
    </w:p>
    <w:p w:rsidR="00F93C8D" w:rsidRPr="00F93C8D" w:rsidRDefault="00F93C8D" w:rsidP="00F93C8D">
      <w:pPr>
        <w:rPr>
          <w:rFonts w:asciiTheme="minorHAnsi" w:hAnsiTheme="minorHAnsi" w:cstheme="minorHAnsi"/>
        </w:rPr>
      </w:pPr>
    </w:p>
    <w:p w:rsidR="00E41A71" w:rsidRPr="00F93C8D" w:rsidRDefault="00E41A71" w:rsidP="00630B78">
      <w:pPr>
        <w:pStyle w:val="NoSpacing"/>
        <w:rPr>
          <w:rFonts w:cstheme="minorHAnsi"/>
          <w:sz w:val="24"/>
          <w:szCs w:val="24"/>
        </w:rPr>
      </w:pPr>
      <w:bookmarkStart w:id="0" w:name="_GoBack"/>
      <w:bookmarkEnd w:id="0"/>
    </w:p>
    <w:sectPr w:rsidR="00E41A71" w:rsidRPr="00F9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A32"/>
    <w:multiLevelType w:val="hybridMultilevel"/>
    <w:tmpl w:val="CF5EE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086B6A"/>
    <w:multiLevelType w:val="hybridMultilevel"/>
    <w:tmpl w:val="190C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78"/>
    <w:rsid w:val="00167868"/>
    <w:rsid w:val="001969EF"/>
    <w:rsid w:val="00630B78"/>
    <w:rsid w:val="00A47F66"/>
    <w:rsid w:val="00E41A71"/>
    <w:rsid w:val="00F9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8E05"/>
  <w15:chartTrackingRefBased/>
  <w15:docId w15:val="{E35FC107-4BF5-4A15-A8B4-651F39CB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B78"/>
    <w:pPr>
      <w:spacing w:after="0" w:line="240" w:lineRule="auto"/>
    </w:pPr>
  </w:style>
  <w:style w:type="character" w:styleId="Hyperlink">
    <w:name w:val="Hyperlink"/>
    <w:basedOn w:val="DefaultParagraphFont"/>
    <w:uiPriority w:val="99"/>
    <w:unhideWhenUsed/>
    <w:rsid w:val="00F93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01c3@elca.org" TargetMode="External"/><Relationship Id="rId5" Type="http://schemas.openxmlformats.org/officeDocument/2006/relationships/hyperlink" Target="mailto:501c3@el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Borchardt</dc:creator>
  <cp:keywords/>
  <dc:description/>
  <cp:lastModifiedBy>Lois Borchardt</cp:lastModifiedBy>
  <cp:revision>7</cp:revision>
  <dcterms:created xsi:type="dcterms:W3CDTF">2023-01-16T16:23:00Z</dcterms:created>
  <dcterms:modified xsi:type="dcterms:W3CDTF">2023-03-09T17:13:00Z</dcterms:modified>
</cp:coreProperties>
</file>